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AE0E" w14:textId="524DB07D" w:rsidR="009A04ED" w:rsidRPr="00ED1211" w:rsidRDefault="009A04ED" w:rsidP="009A04ED">
      <w:pPr>
        <w:spacing w:after="240" w:line="240" w:lineRule="auto"/>
        <w:rPr>
          <w:rFonts w:ascii="Times New Roman" w:eastAsia="Times New Roman" w:hAnsi="Times New Roman" w:cs="Times New Roman"/>
          <w:color w:val="000000"/>
          <w:sz w:val="24"/>
          <w:szCs w:val="24"/>
        </w:rPr>
      </w:pPr>
      <w:bookmarkStart w:id="0" w:name="_GoBack"/>
      <w:bookmarkEnd w:id="0"/>
      <w:r w:rsidRPr="00ED1211">
        <w:rPr>
          <w:rFonts w:ascii="Times New Roman" w:eastAsia="Times New Roman" w:hAnsi="Times New Roman" w:cs="Times New Roman"/>
          <w:b/>
          <w:bCs/>
          <w:color w:val="000000"/>
          <w:sz w:val="24"/>
          <w:szCs w:val="24"/>
        </w:rPr>
        <w:t xml:space="preserve">[Note: The citation contains </w:t>
      </w:r>
      <w:proofErr w:type="gramStart"/>
      <w:r w:rsidRPr="00ED1211">
        <w:rPr>
          <w:rFonts w:ascii="Times New Roman" w:eastAsia="Times New Roman" w:hAnsi="Times New Roman" w:cs="Times New Roman"/>
          <w:b/>
          <w:bCs/>
          <w:color w:val="000000"/>
          <w:sz w:val="24"/>
          <w:szCs w:val="24"/>
        </w:rPr>
        <w:t>a number of</w:t>
      </w:r>
      <w:proofErr w:type="gramEnd"/>
      <w:r w:rsidRPr="00ED1211">
        <w:rPr>
          <w:rFonts w:ascii="Times New Roman" w:eastAsia="Times New Roman" w:hAnsi="Times New Roman" w:cs="Times New Roman"/>
          <w:b/>
          <w:bCs/>
          <w:color w:val="000000"/>
          <w:sz w:val="24"/>
          <w:szCs w:val="24"/>
        </w:rPr>
        <w:t xml:space="preserve"> pages.  Shown here is an example of the first page, which is what would be on top when the citation is posted.]</w:t>
      </w:r>
    </w:p>
    <w:p w14:paraId="2EC5234F" w14:textId="77777777"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t>U.S. Department of Labor</w:t>
      </w:r>
      <w:r w:rsidRPr="00ED1211">
        <w:rPr>
          <w:rFonts w:ascii="Times New Roman" w:eastAsia="Times New Roman" w:hAnsi="Times New Roman" w:cs="Times New Roman"/>
          <w:color w:val="000000"/>
          <w:sz w:val="24"/>
          <w:szCs w:val="24"/>
        </w:rPr>
        <w:br/>
        <w:t>Occupational Safety and Health Administration</w:t>
      </w:r>
      <w:r w:rsidRPr="00ED1211">
        <w:rPr>
          <w:rFonts w:ascii="Times New Roman" w:eastAsia="Times New Roman" w:hAnsi="Times New Roman" w:cs="Times New Roman"/>
          <w:color w:val="000000"/>
          <w:sz w:val="24"/>
          <w:szCs w:val="24"/>
        </w:rPr>
        <w:br/>
        <w:t>123 Street</w:t>
      </w:r>
      <w:r w:rsidRPr="00ED1211">
        <w:rPr>
          <w:rFonts w:ascii="Times New Roman" w:eastAsia="Times New Roman" w:hAnsi="Times New Roman" w:cs="Times New Roman"/>
          <w:color w:val="000000"/>
          <w:sz w:val="24"/>
          <w:szCs w:val="24"/>
        </w:rPr>
        <w:br/>
        <w:t>City, State Zip Code</w:t>
      </w:r>
    </w:p>
    <w:p w14:paraId="5BE84778" w14:textId="77777777" w:rsidR="009A04ED" w:rsidRPr="00ED1211" w:rsidRDefault="009A04ED" w:rsidP="009A04ED">
      <w:pPr>
        <w:spacing w:after="240" w:line="240" w:lineRule="auto"/>
        <w:jc w:val="center"/>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t>Citation and Notification of Penalty</w:t>
      </w:r>
    </w:p>
    <w:p w14:paraId="790AA227" w14:textId="77777777"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t>To:</w:t>
      </w:r>
      <w:r w:rsidRPr="00ED1211">
        <w:rPr>
          <w:rFonts w:ascii="Times New Roman" w:eastAsia="Times New Roman" w:hAnsi="Times New Roman" w:cs="Times New Roman"/>
          <w:color w:val="000000"/>
          <w:sz w:val="24"/>
          <w:szCs w:val="24"/>
        </w:rPr>
        <w:br/>
        <w:t>ABC Corporation</w:t>
      </w:r>
      <w:r w:rsidRPr="00ED1211">
        <w:rPr>
          <w:rFonts w:ascii="Times New Roman" w:eastAsia="Times New Roman" w:hAnsi="Times New Roman" w:cs="Times New Roman"/>
          <w:color w:val="000000"/>
          <w:sz w:val="24"/>
          <w:szCs w:val="24"/>
        </w:rPr>
        <w:br/>
        <w:t>and its successors</w:t>
      </w:r>
      <w:r w:rsidRPr="00ED1211">
        <w:rPr>
          <w:rFonts w:ascii="Times New Roman" w:eastAsia="Times New Roman" w:hAnsi="Times New Roman" w:cs="Times New Roman"/>
          <w:color w:val="000000"/>
          <w:sz w:val="24"/>
          <w:szCs w:val="24"/>
        </w:rPr>
        <w:br/>
        <w:t>456 Street</w:t>
      </w:r>
      <w:r w:rsidRPr="00ED1211">
        <w:rPr>
          <w:rFonts w:ascii="Times New Roman" w:eastAsia="Times New Roman" w:hAnsi="Times New Roman" w:cs="Times New Roman"/>
          <w:color w:val="000000"/>
          <w:sz w:val="24"/>
          <w:szCs w:val="24"/>
        </w:rPr>
        <w:br/>
        <w:t>City, State Zip Code</w:t>
      </w:r>
    </w:p>
    <w:p w14:paraId="27FBB106" w14:textId="4DACFCD1"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t>Inspection Number:</w:t>
      </w:r>
      <w:r w:rsidRPr="00ED1211">
        <w:rPr>
          <w:rFonts w:ascii="Times New Roman" w:eastAsia="Times New Roman" w:hAnsi="Times New Roman" w:cs="Times New Roman"/>
          <w:color w:val="000000"/>
          <w:sz w:val="24"/>
          <w:szCs w:val="24"/>
        </w:rPr>
        <w:t xml:space="preserve"> 909090909</w:t>
      </w:r>
      <w:r w:rsidRPr="00ED1211">
        <w:rPr>
          <w:rFonts w:ascii="Times New Roman" w:eastAsia="Times New Roman" w:hAnsi="Times New Roman" w:cs="Times New Roman"/>
          <w:color w:val="000000"/>
          <w:sz w:val="24"/>
          <w:szCs w:val="24"/>
        </w:rPr>
        <w:br/>
      </w:r>
      <w:r w:rsidRPr="00ED1211">
        <w:rPr>
          <w:rFonts w:ascii="Times New Roman" w:eastAsia="Times New Roman" w:hAnsi="Times New Roman" w:cs="Times New Roman"/>
          <w:b/>
          <w:bCs/>
          <w:color w:val="000000"/>
          <w:sz w:val="24"/>
          <w:szCs w:val="24"/>
        </w:rPr>
        <w:t>Inspection Date(s):</w:t>
      </w:r>
      <w:r w:rsidRPr="00ED1211">
        <w:rPr>
          <w:rFonts w:ascii="Times New Roman" w:eastAsia="Times New Roman" w:hAnsi="Times New Roman" w:cs="Times New Roman"/>
          <w:color w:val="000000"/>
          <w:sz w:val="24"/>
          <w:szCs w:val="24"/>
        </w:rPr>
        <w:t xml:space="preserve"> 03/20/</w:t>
      </w:r>
      <w:r w:rsidR="00C578B6" w:rsidRPr="00ED1211">
        <w:rPr>
          <w:rFonts w:ascii="Times New Roman" w:eastAsia="Times New Roman" w:hAnsi="Times New Roman" w:cs="Times New Roman"/>
          <w:color w:val="000000"/>
          <w:sz w:val="24"/>
          <w:szCs w:val="24"/>
        </w:rPr>
        <w:t>19</w:t>
      </w:r>
      <w:r w:rsidRPr="00ED1211">
        <w:rPr>
          <w:rFonts w:ascii="Times New Roman" w:eastAsia="Times New Roman" w:hAnsi="Times New Roman" w:cs="Times New Roman"/>
          <w:color w:val="000000"/>
          <w:sz w:val="24"/>
          <w:szCs w:val="24"/>
        </w:rPr>
        <w:t xml:space="preserve"> - 03/30/</w:t>
      </w:r>
      <w:r w:rsidR="00C578B6" w:rsidRPr="00ED1211">
        <w:rPr>
          <w:rFonts w:ascii="Times New Roman" w:eastAsia="Times New Roman" w:hAnsi="Times New Roman" w:cs="Times New Roman"/>
          <w:color w:val="000000"/>
          <w:sz w:val="24"/>
          <w:szCs w:val="24"/>
        </w:rPr>
        <w:t>19</w:t>
      </w:r>
      <w:r w:rsidRPr="00ED1211">
        <w:rPr>
          <w:rFonts w:ascii="Times New Roman" w:eastAsia="Times New Roman" w:hAnsi="Times New Roman" w:cs="Times New Roman"/>
          <w:color w:val="000000"/>
          <w:sz w:val="24"/>
          <w:szCs w:val="24"/>
        </w:rPr>
        <w:br/>
      </w:r>
      <w:r w:rsidRPr="00ED1211">
        <w:rPr>
          <w:rFonts w:ascii="Times New Roman" w:eastAsia="Times New Roman" w:hAnsi="Times New Roman" w:cs="Times New Roman"/>
          <w:b/>
          <w:bCs/>
          <w:color w:val="000000"/>
          <w:sz w:val="24"/>
          <w:szCs w:val="24"/>
        </w:rPr>
        <w:t>Issuance Date:</w:t>
      </w:r>
      <w:r w:rsidRPr="00ED1211">
        <w:rPr>
          <w:rFonts w:ascii="Times New Roman" w:eastAsia="Times New Roman" w:hAnsi="Times New Roman" w:cs="Times New Roman"/>
          <w:color w:val="000000"/>
          <w:sz w:val="24"/>
          <w:szCs w:val="24"/>
        </w:rPr>
        <w:t xml:space="preserve"> 05/21/</w:t>
      </w:r>
      <w:r w:rsidR="00C578B6" w:rsidRPr="00ED1211">
        <w:rPr>
          <w:rFonts w:ascii="Times New Roman" w:eastAsia="Times New Roman" w:hAnsi="Times New Roman" w:cs="Times New Roman"/>
          <w:color w:val="000000"/>
          <w:sz w:val="24"/>
          <w:szCs w:val="24"/>
        </w:rPr>
        <w:t>19</w:t>
      </w:r>
    </w:p>
    <w:p w14:paraId="7DC2FA95" w14:textId="77777777"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t>Inspection Site:</w:t>
      </w:r>
      <w:r w:rsidRPr="00ED1211">
        <w:rPr>
          <w:rFonts w:ascii="Times New Roman" w:eastAsia="Times New Roman" w:hAnsi="Times New Roman" w:cs="Times New Roman"/>
          <w:color w:val="000000"/>
          <w:sz w:val="24"/>
          <w:szCs w:val="24"/>
        </w:rPr>
        <w:br/>
        <w:t>456 Street</w:t>
      </w:r>
      <w:r w:rsidRPr="00ED1211">
        <w:rPr>
          <w:rFonts w:ascii="Times New Roman" w:eastAsia="Times New Roman" w:hAnsi="Times New Roman" w:cs="Times New Roman"/>
          <w:color w:val="000000"/>
          <w:sz w:val="24"/>
          <w:szCs w:val="24"/>
        </w:rPr>
        <w:br/>
        <w:t>City, State Zip Code</w:t>
      </w:r>
    </w:p>
    <w:p w14:paraId="3C142A4E" w14:textId="77777777"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color w:val="000000"/>
          <w:sz w:val="24"/>
          <w:szCs w:val="24"/>
        </w:rPr>
        <w:t>The violations(s) described in this Citation and Notification of Penalty is (are) alleged to have occurred on or about the day(s) the inspection was made unless otherwise indicated within the description given below.</w:t>
      </w:r>
    </w:p>
    <w:p w14:paraId="6CA7B5B2" w14:textId="77777777"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color w:val="000000"/>
          <w:sz w:val="24"/>
          <w:szCs w:val="24"/>
        </w:rPr>
        <w:t>This Citation and Notification of Penalty (this Citation) describes violations of the Occupational Safety and Health Act of 1970.  The penalty(</w:t>
      </w:r>
      <w:proofErr w:type="spellStart"/>
      <w:r w:rsidRPr="00ED1211">
        <w:rPr>
          <w:rFonts w:ascii="Times New Roman" w:eastAsia="Times New Roman" w:hAnsi="Times New Roman" w:cs="Times New Roman"/>
          <w:color w:val="000000"/>
          <w:sz w:val="24"/>
          <w:szCs w:val="24"/>
        </w:rPr>
        <w:t>ies</w:t>
      </w:r>
      <w:proofErr w:type="spellEnd"/>
      <w:r w:rsidRPr="00ED1211">
        <w:rPr>
          <w:rFonts w:ascii="Times New Roman" w:eastAsia="Times New Roman" w:hAnsi="Times New Roman" w:cs="Times New Roman"/>
          <w:color w:val="000000"/>
          <w:sz w:val="24"/>
          <w:szCs w:val="24"/>
        </w:rPr>
        <w:t xml:space="preserve">) listed herein is (are) based on these violations.  You must abate the violations referred to in this Citation by the dates listed and pay the penalties proposed, unless within 15 working days (excluding weekends and Federal holidays) from your receipt of this Citation and Notification of Penalty you mail a notice of contest to the U.S. Department of Labor Area Office at the address shown above.  Please refer to the enclosed booklet (OSHA 3000) which outlines your rights and </w:t>
      </w:r>
      <w:proofErr w:type="gramStart"/>
      <w:r w:rsidRPr="00ED1211">
        <w:rPr>
          <w:rFonts w:ascii="Times New Roman" w:eastAsia="Times New Roman" w:hAnsi="Times New Roman" w:cs="Times New Roman"/>
          <w:color w:val="000000"/>
          <w:sz w:val="24"/>
          <w:szCs w:val="24"/>
        </w:rPr>
        <w:t>responsibilities</w:t>
      </w:r>
      <w:proofErr w:type="gramEnd"/>
      <w:r w:rsidRPr="00ED1211">
        <w:rPr>
          <w:rFonts w:ascii="Times New Roman" w:eastAsia="Times New Roman" w:hAnsi="Times New Roman" w:cs="Times New Roman"/>
          <w:color w:val="000000"/>
          <w:sz w:val="24"/>
          <w:szCs w:val="24"/>
        </w:rPr>
        <w:t xml:space="preserve"> and which should be read in conjunction with this form.  Issuance of this Citation does not constitute a finding that a violation of the Act has occurred unless there is a failure to contest as provided for in the Act or, if contested, unless this Citation is affirmed by the Review Commission or a court.</w:t>
      </w:r>
    </w:p>
    <w:p w14:paraId="78F252D0" w14:textId="77777777" w:rsidR="009A04ED"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t>Posting</w:t>
      </w:r>
      <w:r w:rsidRPr="00ED1211">
        <w:rPr>
          <w:rFonts w:ascii="Times New Roman" w:eastAsia="Times New Roman" w:hAnsi="Times New Roman" w:cs="Times New Roman"/>
          <w:color w:val="000000"/>
          <w:sz w:val="24"/>
          <w:szCs w:val="24"/>
        </w:rPr>
        <w:t xml:space="preserve"> – The law requires that a copy of this Citation and Notification of Penalty be posted immediately in a prominent place at or near the location of the violation(s) cited herein, or, if it is not practicable because of the nature of the employer’s operations, where it will be readily observable by all affected employees.  This Citation must remain posted until the violation(s) cited herein has (have) been abated, or for 3 working days (excluding weekends and Federal holidays), whichever is longer.  The penalty dollar amounts need not be posted and may be marked out or covered up prior to posting.</w:t>
      </w:r>
    </w:p>
    <w:p w14:paraId="35D57BE0" w14:textId="14A62378" w:rsidR="00DD2FCA" w:rsidRPr="00ED1211" w:rsidRDefault="009A04ED" w:rsidP="009A04ED">
      <w:pPr>
        <w:spacing w:after="240" w:line="240" w:lineRule="auto"/>
        <w:rPr>
          <w:rFonts w:ascii="Times New Roman" w:eastAsia="Times New Roman" w:hAnsi="Times New Roman" w:cs="Times New Roman"/>
          <w:color w:val="000000"/>
          <w:sz w:val="24"/>
          <w:szCs w:val="24"/>
        </w:rPr>
      </w:pPr>
      <w:r w:rsidRPr="00ED1211">
        <w:rPr>
          <w:rFonts w:ascii="Times New Roman" w:eastAsia="Times New Roman" w:hAnsi="Times New Roman" w:cs="Times New Roman"/>
          <w:b/>
          <w:bCs/>
          <w:color w:val="000000"/>
          <w:sz w:val="24"/>
          <w:szCs w:val="24"/>
        </w:rPr>
        <w:lastRenderedPageBreak/>
        <w:t>Informal Conference</w:t>
      </w:r>
      <w:r w:rsidRPr="00ED1211">
        <w:rPr>
          <w:rFonts w:ascii="Times New Roman" w:eastAsia="Times New Roman" w:hAnsi="Times New Roman" w:cs="Times New Roman"/>
          <w:color w:val="000000"/>
          <w:sz w:val="24"/>
          <w:szCs w:val="24"/>
        </w:rPr>
        <w:t xml:space="preserve"> – An informal conference is not required.  However, if you wish to have such a conference you may request one with the Area Director during the 15 working day contest period.  During such an informal conference you may present any evidence or views which you believe would support an adjustment to the citation(s) and/or penalty(</w:t>
      </w:r>
      <w:proofErr w:type="spellStart"/>
      <w:r w:rsidRPr="00ED1211">
        <w:rPr>
          <w:rFonts w:ascii="Times New Roman" w:eastAsia="Times New Roman" w:hAnsi="Times New Roman" w:cs="Times New Roman"/>
          <w:color w:val="000000"/>
          <w:sz w:val="24"/>
          <w:szCs w:val="24"/>
        </w:rPr>
        <w:t>ies</w:t>
      </w:r>
      <w:proofErr w:type="spellEnd"/>
      <w:r w:rsidRPr="00ED1211">
        <w:rPr>
          <w:rFonts w:ascii="Times New Roman" w:eastAsia="Times New Roman" w:hAnsi="Times New Roman" w:cs="Times New Roman"/>
          <w:color w:val="000000"/>
          <w:sz w:val="24"/>
          <w:szCs w:val="24"/>
        </w:rPr>
        <w:t>).</w:t>
      </w:r>
    </w:p>
    <w:sectPr w:rsidR="00DD2FCA" w:rsidRPr="00ED1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0FBA" w14:textId="77777777" w:rsidR="00FE2DA1" w:rsidRDefault="00FE2DA1" w:rsidP="00FE2DA1">
      <w:pPr>
        <w:spacing w:after="0" w:line="240" w:lineRule="auto"/>
      </w:pPr>
      <w:r>
        <w:separator/>
      </w:r>
    </w:p>
  </w:endnote>
  <w:endnote w:type="continuationSeparator" w:id="0">
    <w:p w14:paraId="7775CCC5" w14:textId="77777777" w:rsidR="00FE2DA1" w:rsidRDefault="00FE2DA1" w:rsidP="00FE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5B06B" w14:textId="77777777" w:rsidR="00FE2DA1" w:rsidRDefault="00FE2DA1" w:rsidP="00FE2DA1">
      <w:pPr>
        <w:spacing w:after="0" w:line="240" w:lineRule="auto"/>
      </w:pPr>
      <w:r>
        <w:separator/>
      </w:r>
    </w:p>
  </w:footnote>
  <w:footnote w:type="continuationSeparator" w:id="0">
    <w:p w14:paraId="1AF5B281" w14:textId="77777777" w:rsidR="00FE2DA1" w:rsidRDefault="00FE2DA1" w:rsidP="00FE2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ED"/>
    <w:rsid w:val="009A04ED"/>
    <w:rsid w:val="00C578B6"/>
    <w:rsid w:val="00DD2FCA"/>
    <w:rsid w:val="00E7711D"/>
    <w:rsid w:val="00ED1211"/>
    <w:rsid w:val="00F42209"/>
    <w:rsid w:val="00FE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F1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ED"/>
    <w:pPr>
      <w:spacing w:after="20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E7711D"/>
    <w:pPr>
      <w:spacing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99"/>
    <w:semiHidden/>
    <w:rsid w:val="00E7711D"/>
    <w:rPr>
      <w:rFonts w:ascii="Times New Roman" w:hAnsi="Times New Roman"/>
      <w:sz w:val="24"/>
      <w:szCs w:val="20"/>
    </w:rPr>
  </w:style>
  <w:style w:type="paragraph" w:styleId="Header">
    <w:name w:val="header"/>
    <w:basedOn w:val="Normal"/>
    <w:link w:val="HeaderChar"/>
    <w:uiPriority w:val="99"/>
    <w:unhideWhenUsed/>
    <w:rsid w:val="00FE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DA1"/>
  </w:style>
  <w:style w:type="paragraph" w:styleId="Footer">
    <w:name w:val="footer"/>
    <w:basedOn w:val="Normal"/>
    <w:link w:val="FooterChar"/>
    <w:uiPriority w:val="99"/>
    <w:unhideWhenUsed/>
    <w:rsid w:val="00FE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2019-06-06T19:35:00Z</dcterms:created>
  <dcterms:modified xsi:type="dcterms:W3CDTF">2019-06-06T19:35:00Z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